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6D" w:rsidRPr="004C05F2" w:rsidRDefault="0039356D" w:rsidP="0039356D">
      <w:pPr>
        <w:rPr>
          <w:b/>
        </w:rPr>
      </w:pPr>
      <w:r w:rsidRPr="004C05F2">
        <w:rPr>
          <w:b/>
        </w:rPr>
        <w:t>Opdracht ‘Ben ik deskundig genoeg?’</w:t>
      </w:r>
    </w:p>
    <w:p w:rsidR="0039356D" w:rsidRDefault="0039356D" w:rsidP="0039356D"/>
    <w:p w:rsidR="0039356D" w:rsidRDefault="0039356D" w:rsidP="0039356D">
      <w:r w:rsidRPr="004C05F2">
        <w:rPr>
          <w:b/>
        </w:rPr>
        <w:t>Doel</w:t>
      </w:r>
      <w:r>
        <w:br/>
        <w:t>Studenten bespreken met elkaar een aantal dilemma’s die zij op het werk of de BPV zouden kunnen</w:t>
      </w:r>
      <w:r>
        <w:br/>
        <w:t>tegenkomen. Zij ervaren welke mogelijke invalshoeken er zijn om met dit soort situaties om te gaan.</w:t>
      </w:r>
      <w:r>
        <w:br/>
      </w:r>
    </w:p>
    <w:p w:rsidR="0039356D" w:rsidRDefault="0039356D" w:rsidP="0039356D">
      <w:pPr>
        <w:rPr>
          <w:b/>
        </w:rPr>
      </w:pPr>
      <w:r>
        <w:rPr>
          <w:b/>
        </w:rPr>
        <w:t>Uitleg</w:t>
      </w:r>
      <w:r>
        <w:rPr>
          <w:b/>
        </w:rPr>
        <w:br/>
      </w:r>
      <w:r>
        <w:t>‘Iedereen zal op zijn werk dingen meemaken, waarvan hij zegt: “Hier klopt iets niet, maar ik weet niet precies wat</w:t>
      </w:r>
      <w:r>
        <w:rPr>
          <w:b/>
        </w:rPr>
        <w:t xml:space="preserve"> </w:t>
      </w:r>
      <w:r>
        <w:t>ik ermee moet”. Dingen die een leidinggevende bijvoorbeeld aan je vraagt, terwijl jij denkt: “Maar dat mag ik toch</w:t>
      </w:r>
      <w:r>
        <w:rPr>
          <w:b/>
        </w:rPr>
        <w:t xml:space="preserve"> </w:t>
      </w:r>
      <w:r>
        <w:t>helemaal niet doen?”. Of collega’s die zich ziek gemeld hebben, terwijl je weet dat ze eigenlijk niet ziek zijn. In</w:t>
      </w:r>
      <w:r>
        <w:rPr>
          <w:b/>
        </w:rPr>
        <w:t xml:space="preserve"> </w:t>
      </w:r>
      <w:r>
        <w:t>deze oefening gaan we met elkaar een aantal van deze situaties bespreken en bekijken hoe je daar in je werk en</w:t>
      </w:r>
      <w:r>
        <w:rPr>
          <w:b/>
        </w:rPr>
        <w:t xml:space="preserve"> </w:t>
      </w:r>
      <w:r>
        <w:t>je BPV mee om zou kunnen gaan.’</w:t>
      </w:r>
      <w:r>
        <w:rPr>
          <w:b/>
        </w:rPr>
        <w:br/>
      </w:r>
    </w:p>
    <w:p w:rsidR="0039356D" w:rsidRDefault="0039356D" w:rsidP="0039356D">
      <w:pPr>
        <w:rPr>
          <w:b/>
        </w:rPr>
      </w:pPr>
      <w:r>
        <w:rPr>
          <w:b/>
        </w:rPr>
        <w:t>Voorbereiding</w:t>
      </w:r>
      <w:r>
        <w:rPr>
          <w:b/>
        </w:rPr>
        <w:br/>
      </w:r>
      <w:r>
        <w:t>Voor deze oefening is het nodig situaties in te zetten die voorstelbaar zijn voor de studenten, dus situaties die zij</w:t>
      </w:r>
      <w:r>
        <w:rPr>
          <w:b/>
        </w:rPr>
        <w:t xml:space="preserve"> </w:t>
      </w:r>
      <w:r>
        <w:t>mogelijk op hun werk zouden kunnen tegenkomen. Zet de stoelen in de ruimte in een kring, zonder tafels.</w:t>
      </w:r>
      <w:r>
        <w:rPr>
          <w:b/>
        </w:rPr>
        <w:t xml:space="preserve"> </w:t>
      </w:r>
      <w:r>
        <w:t>Als begeleider is het wellicht handig als je bij sommige situaties zelf ook wat concrete ervaringen kunt inzetten.</w:t>
      </w:r>
      <w:r>
        <w:rPr>
          <w:b/>
        </w:rPr>
        <w:br/>
      </w:r>
      <w:r>
        <w:t>Je kunt dan rolmodel zijn voor de studenten en ze op weg helpen gedurende het gesprek.</w:t>
      </w:r>
      <w:r>
        <w:rPr>
          <w:b/>
        </w:rPr>
        <w:br/>
      </w:r>
    </w:p>
    <w:p w:rsidR="0039356D" w:rsidRPr="004C05F2" w:rsidRDefault="0039356D" w:rsidP="0039356D">
      <w:pPr>
        <w:rPr>
          <w:b/>
        </w:rPr>
      </w:pPr>
      <w:r w:rsidRPr="004C05F2">
        <w:rPr>
          <w:b/>
        </w:rPr>
        <w:t>Doen</w:t>
      </w:r>
    </w:p>
    <w:p w:rsidR="0039356D" w:rsidRDefault="0039356D" w:rsidP="0039356D">
      <w:pPr>
        <w:pStyle w:val="Lijstalinea"/>
        <w:numPr>
          <w:ilvl w:val="0"/>
          <w:numId w:val="1"/>
        </w:numPr>
      </w:pPr>
      <w:r>
        <w:t>Vertel de studenten dat jullie met elkaar een aantal situaties gaan bespreken die op het werk kunnen voorkomen en waarvoor waarschijnlijk niet zomaar meteen een oplossing is en waarvoor ook niet zomaar de béste oplossing is te vinden. Het zijn situaties die we dilemma’s noemen. Iedereen voelt dat er iets niet helemaal in orde is, maar het hangt van de situatie en degene die het meemaakt af hoe ermee omgegaan kan worden.</w:t>
      </w:r>
    </w:p>
    <w:p w:rsidR="0039356D" w:rsidRDefault="0039356D" w:rsidP="0039356D">
      <w:pPr>
        <w:pStyle w:val="Lijstalinea"/>
        <w:numPr>
          <w:ilvl w:val="0"/>
          <w:numId w:val="1"/>
        </w:numPr>
      </w:pPr>
      <w:r>
        <w:t>Bespreek in ieder geval twee van de volgende situaties:</w:t>
      </w:r>
    </w:p>
    <w:p w:rsidR="0039356D" w:rsidRDefault="0039356D" w:rsidP="0039356D"/>
    <w:p w:rsidR="0039356D" w:rsidRDefault="0039356D" w:rsidP="0039356D">
      <w:r>
        <w:t xml:space="preserve">Ik krijg, zoals wel vaker gebeurt, een oefening van mijn leidinggevende. Alleen begrijp ik de oefening niet helemaal. Ik durf niet om uitleg te vragen. Bovendien weet ik dat mijn leidinggevende over 10 minuten in een heel moeilijk overleg moet zijn waar hij zelf ook heel zenuwachtig over is. Wat zal ik doen? </w:t>
      </w:r>
    </w:p>
    <w:p w:rsidR="0039356D" w:rsidRDefault="0039356D" w:rsidP="0039356D">
      <w:r>
        <w:t xml:space="preserve">Mijn leidinggevende is geïrriteerd, omdat ik mijn werk minder goed doe. Het klopt dat ik mijn werk minder goed doe, want mijn ouders liggen in scheiding. Ik heb het daar erg moeilijk mee, maar ik durf dit niet tegen mijn leidinggevende te zeggen. Wat kan ik doen? </w:t>
      </w:r>
    </w:p>
    <w:p w:rsidR="0039356D" w:rsidRDefault="0039356D" w:rsidP="0039356D">
      <w:r>
        <w:t xml:space="preserve">Mijn leidinggevende vindt het eigenlijk gek dat moeders vier dagen in de week werken. Als mijn kind ziek is, meld ik mezelf ziek, zodat ik thuis kan blijven om voor mijn kind te zorgen. Dat betekent wel dat andere collega’s mijn werk moeten doen. Sommige collega’s weten bovendien dat ik dan niet echt ziek ben. Wat kan ik doen? </w:t>
      </w:r>
    </w:p>
    <w:p w:rsidR="0039356D" w:rsidRDefault="0039356D" w:rsidP="0039356D">
      <w:r>
        <w:t xml:space="preserve">Wij hebben een nieuwe stagiaire op onze afdeling. Mijn leidinggevende vindt haar helemaal geweldig, maar ik heb een aantal dingen van haar gezien die ze niet goed kan. Ik wil enkele kritische </w:t>
      </w:r>
      <w:r>
        <w:lastRenderedPageBreak/>
        <w:t xml:space="preserve">dingen zeggen over haar in haar stagebeoordeling, maar dat moet ik weglaten van mijn leidinggevende. Hij wil niet dat ik dat erin zet. Wat kan ik doen? </w:t>
      </w:r>
    </w:p>
    <w:p w:rsidR="0039356D" w:rsidRDefault="0039356D" w:rsidP="0039356D">
      <w:r>
        <w:t xml:space="preserve">Als mijn leidinggevende langskomt, verander ik vlug het scherm op mijn computer, zodat hij niet kan zien dat ik Twitter of LinkedIn gebruik. Want dat is bij ons nog steeds verboden. </w:t>
      </w:r>
    </w:p>
    <w:p w:rsidR="0039356D" w:rsidRDefault="0039356D" w:rsidP="0039356D">
      <w:r>
        <w:t xml:space="preserve">De hele afdeling weet dat een collega een grote fout gemaakt heeft. Deze collega durft het niet tegen zijn leidinggevende te vertellen. Wij begrijpen allemaal dat hij dat niet durft. Wat doe ik? </w:t>
      </w:r>
    </w:p>
    <w:p w:rsidR="0039356D" w:rsidRDefault="0039356D" w:rsidP="0039356D">
      <w:r>
        <w:t xml:space="preserve">Op een ochtend vinden we de kabels van alle computers doorgesneden. Er is geen spoor van inbraak. De directeur maakt opmerkingen hierover waarbij het lijkt alsof hij een van de medewerkers beschuldigt. Wat kan ik doen? </w:t>
      </w:r>
    </w:p>
    <w:p w:rsidR="0039356D" w:rsidRDefault="0039356D" w:rsidP="0039356D">
      <w:r>
        <w:t xml:space="preserve">Mijn collega heeft zonder dat ik het wist op de lijst een dienst met mij geruild, waardoor ik nu een avond moet werken waarop ik eigenlijk met vrienden zou gaan eten en daarna uit zou gaan. Wat ga ik doen? </w:t>
      </w:r>
    </w:p>
    <w:p w:rsidR="0039356D" w:rsidRDefault="0039356D" w:rsidP="0039356D">
      <w:r>
        <w:t>Mijn collega heeft zich ziek gemeld. Maar toen ik vanmiddag even in de stad was, zag ik hem winkelen met zijn dochter.</w:t>
      </w:r>
      <w:r>
        <w:br/>
      </w:r>
    </w:p>
    <w:p w:rsidR="0039356D" w:rsidRDefault="0039356D" w:rsidP="0039356D">
      <w:pPr>
        <w:rPr>
          <w:b/>
        </w:rPr>
      </w:pPr>
      <w:r>
        <w:rPr>
          <w:b/>
        </w:rPr>
        <w:t>Tips En Trucs</w:t>
      </w:r>
      <w:r>
        <w:rPr>
          <w:b/>
        </w:rPr>
        <w:br/>
      </w:r>
      <w:r>
        <w:t>Probeer tijdens het bespreken van de situaties zoveel mogelijk handelingsopties naar boven te halen bij</w:t>
      </w:r>
      <w:r>
        <w:rPr>
          <w:b/>
        </w:rPr>
        <w:t xml:space="preserve"> </w:t>
      </w:r>
      <w:r>
        <w:t>studenten. Laat hen ervaren dat dit geen ‘alles of niets’-situaties zijn, maar dat iedere situatie zijn eigen</w:t>
      </w:r>
      <w:r>
        <w:rPr>
          <w:b/>
        </w:rPr>
        <w:t xml:space="preserve"> </w:t>
      </w:r>
      <w:r>
        <w:t>achtergrond kent en het niet altijd even gemakkelijk is om te zeggen: zo moet het. Misschien is het zo dat een</w:t>
      </w:r>
      <w:r>
        <w:rPr>
          <w:b/>
        </w:rPr>
        <w:t xml:space="preserve"> </w:t>
      </w:r>
      <w:r>
        <w:t>student al een keer een dergelijke situatie heeft meegemaakt. Vraag deze student dan de situatie zo concreet</w:t>
      </w:r>
      <w:r>
        <w:rPr>
          <w:b/>
        </w:rPr>
        <w:t xml:space="preserve"> </w:t>
      </w:r>
      <w:r>
        <w:t>mogelijk te vertellen.</w:t>
      </w:r>
      <w:r>
        <w:rPr>
          <w:b/>
        </w:rPr>
        <w:br/>
      </w:r>
    </w:p>
    <w:p w:rsidR="0039356D" w:rsidRDefault="0039356D" w:rsidP="0039356D">
      <w:pPr>
        <w:rPr>
          <w:b/>
        </w:rPr>
      </w:pPr>
      <w:r>
        <w:rPr>
          <w:b/>
        </w:rPr>
        <w:t>Nabespreking</w:t>
      </w:r>
      <w:r>
        <w:rPr>
          <w:b/>
        </w:rPr>
        <w:br/>
      </w:r>
      <w:r>
        <w:t>Hoe hebben de studenten het bespreken van dit soort situaties ervaren? Hebben zij dingen gehoord die ze zelf</w:t>
      </w:r>
      <w:r>
        <w:rPr>
          <w:b/>
        </w:rPr>
        <w:t xml:space="preserve"> </w:t>
      </w:r>
      <w:r>
        <w:t>niet bedacht zouden hebben? Zijn er situaties bij waarvan ze nu zeggen dat ze er anders tegenaan kijken dan</w:t>
      </w:r>
      <w:r>
        <w:rPr>
          <w:b/>
        </w:rPr>
        <w:t xml:space="preserve"> </w:t>
      </w:r>
      <w:r>
        <w:t>voordat erover gesproken is?</w:t>
      </w:r>
      <w:r>
        <w:rPr>
          <w:b/>
        </w:rPr>
        <w:br/>
      </w:r>
    </w:p>
    <w:p w:rsidR="0039356D" w:rsidRPr="004C05F2" w:rsidRDefault="0039356D" w:rsidP="0039356D">
      <w:pPr>
        <w:rPr>
          <w:b/>
        </w:rPr>
      </w:pPr>
      <w:r>
        <w:rPr>
          <w:b/>
        </w:rPr>
        <w:t>Verdieping</w:t>
      </w:r>
      <w:r>
        <w:rPr>
          <w:b/>
        </w:rPr>
        <w:br/>
      </w:r>
      <w:r>
        <w:t>De relevantie van de dilemma’s wordt groter als de studenten uit eigen ervaring een situatie kunnen inbrengen.</w:t>
      </w:r>
      <w:r>
        <w:rPr>
          <w:b/>
        </w:rPr>
        <w:t xml:space="preserve"> </w:t>
      </w:r>
      <w:r>
        <w:t>Waak er daarbij voor dat er niet meteen naar oplossingen gezocht wordt, maar dat goed doorgesproken wordt</w:t>
      </w:r>
      <w:r>
        <w:rPr>
          <w:b/>
        </w:rPr>
        <w:t xml:space="preserve"> </w:t>
      </w:r>
      <w:r>
        <w:t>waarom dit voor de student een dilemma is. Pas daarna is het zoeken naar oplossingen een middel.</w:t>
      </w:r>
    </w:p>
    <w:p w:rsidR="0039356D" w:rsidRDefault="0039356D" w:rsidP="0039356D"/>
    <w:p w:rsidR="00956E7B" w:rsidRDefault="00956E7B">
      <w:bookmarkStart w:id="0" w:name="_GoBack"/>
      <w:bookmarkEnd w:id="0"/>
    </w:p>
    <w:sectPr w:rsidR="00956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B38C0"/>
    <w:multiLevelType w:val="hybridMultilevel"/>
    <w:tmpl w:val="779E8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6D"/>
    <w:rsid w:val="0039356D"/>
    <w:rsid w:val="00956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211B4-00E8-4684-A91B-E769F856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35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3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2021-03-25T14:48:00Z</dcterms:created>
  <dcterms:modified xsi:type="dcterms:W3CDTF">2021-03-25T14:49:00Z</dcterms:modified>
</cp:coreProperties>
</file>