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48E2" w14:textId="63B1F70C" w:rsidR="00B64CDE" w:rsidRDefault="00B64CDE" w:rsidP="00B64CDE">
      <w:r>
        <w:t>Onderwerpen (n.a.v. JOB-enquête):</w:t>
      </w:r>
    </w:p>
    <w:p w14:paraId="49E7E689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Informatie:</w:t>
      </w:r>
      <w:r>
        <w:t xml:space="preserve"> tijdens open dagen/infomiddagen, Windroos, intake.</w:t>
      </w:r>
    </w:p>
    <w:p w14:paraId="6083E6D7" w14:textId="63E11E4C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Lessen/programma</w:t>
      </w:r>
      <w:r>
        <w:t>: docenten, lesmateriaal</w:t>
      </w:r>
      <w:r w:rsidR="00EC2094">
        <w:t>, roosters, lessen, keuzedelen</w:t>
      </w:r>
      <w:bookmarkStart w:id="0" w:name="_GoBack"/>
      <w:bookmarkEnd w:id="0"/>
      <w:r>
        <w:t>, maatwerk, sluit de les aan bij de praktijk.</w:t>
      </w:r>
    </w:p>
    <w:p w14:paraId="3F3BB47A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Toetsing en examinering</w:t>
      </w:r>
      <w:r>
        <w:t>: organisatie, inhoud, beoordeling.</w:t>
      </w:r>
    </w:p>
    <w:p w14:paraId="70877526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Studiebegeleiding</w:t>
      </w:r>
      <w:r>
        <w:t>: bijles, (financiële) problemen, zorg coördinator, voortgang, eigen tempo.</w:t>
      </w:r>
    </w:p>
    <w:p w14:paraId="17A621ED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Onderwijsfaciliteiten</w:t>
      </w:r>
      <w:r>
        <w:t>: werkplek, computer, internet, begeleiding.</w:t>
      </w:r>
    </w:p>
    <w:p w14:paraId="5B7042F5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Vaardigheden en motivatie</w:t>
      </w:r>
      <w:r>
        <w:t>: uitdaging, (samen) leren, leren voor je beroep.</w:t>
      </w:r>
    </w:p>
    <w:p w14:paraId="7CC5A43D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Beperking</w:t>
      </w:r>
      <w:r>
        <w:t>: hulpmiddelen en aanpassingen.</w:t>
      </w:r>
    </w:p>
    <w:p w14:paraId="453AC64D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Stage (BOL)</w:t>
      </w:r>
      <w:r>
        <w:t>: voorbereiding, stageplaats, mogelijkheid tot leren op BPV, begeleiding vanuit school en BPV, beoordeling.</w:t>
      </w:r>
    </w:p>
    <w:p w14:paraId="7AD64179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Werkplek (BBL)</w:t>
      </w:r>
      <w:r>
        <w:t>: aansluiting school en werk, begeleiding, mogelijkheid tot leren, beoordeling.</w:t>
      </w:r>
    </w:p>
    <w:p w14:paraId="089AC66E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SLB</w:t>
      </w:r>
      <w:r>
        <w:t>: begeleiding beroepskeuze, vervolgstudie, begeleiding bij maatwerk.</w:t>
      </w:r>
    </w:p>
    <w:p w14:paraId="34BB2D06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School en studie</w:t>
      </w:r>
      <w:r>
        <w:t>: bevalt de studie en de school?</w:t>
      </w:r>
    </w:p>
    <w:p w14:paraId="0BBB0877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Onderwijstijd</w:t>
      </w:r>
      <w:r>
        <w:t>: zijn er genoeg uren voor alle lessen? Verhouding lessen/BPV.</w:t>
      </w:r>
    </w:p>
    <w:p w14:paraId="21406312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Sfeer en Veiligheid</w:t>
      </w:r>
      <w:r>
        <w:t>: schoon, veilig, sfeer.</w:t>
      </w:r>
    </w:p>
    <w:p w14:paraId="3E2578F7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Overig</w:t>
      </w:r>
      <w:r>
        <w:t>: kantine, regels, actief meedenken.</w:t>
      </w:r>
    </w:p>
    <w:p w14:paraId="3E9E63E3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Organisatie, rechten en plichten</w:t>
      </w:r>
      <w:r>
        <w:t>: informatie over rechten en plichten en tevreden over afhandeling klachten.</w:t>
      </w:r>
    </w:p>
    <w:p w14:paraId="5D6AD23B" w14:textId="77777777" w:rsidR="00B64CDE" w:rsidRDefault="00B64CDE" w:rsidP="00B64CDE">
      <w:pPr>
        <w:pStyle w:val="Lijstalinea"/>
        <w:numPr>
          <w:ilvl w:val="0"/>
          <w:numId w:val="1"/>
        </w:numPr>
      </w:pPr>
      <w:r>
        <w:rPr>
          <w:b/>
        </w:rPr>
        <w:t>Algemene tevredenheid</w:t>
      </w:r>
    </w:p>
    <w:p w14:paraId="6610084F" w14:textId="77777777" w:rsidR="00D87CE5" w:rsidRDefault="00D87CE5"/>
    <w:sectPr w:rsid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1264"/>
    <w:multiLevelType w:val="hybridMultilevel"/>
    <w:tmpl w:val="9BEA0E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DE"/>
    <w:rsid w:val="00B64CDE"/>
    <w:rsid w:val="00D87CE5"/>
    <w:rsid w:val="00E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724B"/>
  <w15:chartTrackingRefBased/>
  <w15:docId w15:val="{7B93BF14-1C6A-4465-ADF4-44F22998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CD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1" ma:contentTypeDescription="Create a new document." ma:contentTypeScope="" ma:versionID="ac0fe9644c16c266c2eeb2f3ff7ede36">
  <xsd:schema xmlns:xsd="http://www.w3.org/2001/XMLSchema" xmlns:xs="http://www.w3.org/2001/XMLSchema" xmlns:p="http://schemas.microsoft.com/office/2006/metadata/properties" xmlns:ns3="ae88b579-0995-42e4-96ef-e06a7a57ddf9" xmlns:ns4="baa8c48b-5f73-4068-bac6-831706ff2add" targetNamespace="http://schemas.microsoft.com/office/2006/metadata/properties" ma:root="true" ma:fieldsID="60a7b1f2edeb2459e69ac0db206169e4" ns3:_="" ns4:_="">
    <xsd:import namespace="ae88b579-0995-42e4-96ef-e06a7a57ddf9"/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87688-3866-4CA0-A4C0-35BA9EA97708}">
  <ds:schemaRefs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a8c48b-5f73-4068-bac6-831706ff2a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9624BE-658B-4093-84D8-8C715F1B4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E0921-430A-42BB-9F9D-938A7F4C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b579-0995-42e4-96ef-e06a7a57ddf9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Khetabi, El</dc:creator>
  <cp:keywords/>
  <dc:description/>
  <cp:lastModifiedBy>Hanane El Khetabi</cp:lastModifiedBy>
  <cp:revision>2</cp:revision>
  <dcterms:created xsi:type="dcterms:W3CDTF">2020-10-06T15:40:00Z</dcterms:created>
  <dcterms:modified xsi:type="dcterms:W3CDTF">2021-03-19T12:21:00Z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